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40" w:rsidRPr="00BB4B40" w:rsidRDefault="00BB4B40" w:rsidP="00BB4B40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BB4B40" w:rsidRDefault="00BB4B40" w:rsidP="00BB4B40">
      <w:pPr>
        <w:pStyle w:val="1"/>
        <w:jc w:val="center"/>
        <w:rPr>
          <w:b w:val="0"/>
          <w:sz w:val="28"/>
          <w:szCs w:val="28"/>
        </w:rPr>
      </w:pPr>
    </w:p>
    <w:p w:rsidR="00BB4B40" w:rsidRDefault="00BB4B40" w:rsidP="00BB4B40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BB4B40" w:rsidRDefault="00BB4B40" w:rsidP="00BB4B40">
      <w:pPr>
        <w:pStyle w:val="6"/>
        <w:rPr>
          <w:szCs w:val="28"/>
        </w:rPr>
      </w:pPr>
      <w:r>
        <w:rPr>
          <w:szCs w:val="28"/>
        </w:rPr>
        <w:t>ХАНТЫ-МАНСИЙСКИЙ РАЙОН</w:t>
      </w:r>
    </w:p>
    <w:p w:rsidR="00BB4B40" w:rsidRDefault="00BB4B40" w:rsidP="00BB4B40">
      <w:pPr>
        <w:pStyle w:val="a3"/>
        <w:rPr>
          <w:b/>
          <w:bCs/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>Ханты-Мансийский  автономный округ-Югра</w:t>
      </w:r>
    </w:p>
    <w:p w:rsidR="00BB4B40" w:rsidRDefault="00BB4B40" w:rsidP="00BB4B40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BB4B40" w:rsidRDefault="00BB4B40" w:rsidP="00BB4B40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ГЛАВА ХАНТЫ-МАНСИЙСКОГО РАЙОНА </w:t>
      </w:r>
    </w:p>
    <w:p w:rsidR="00BB4B40" w:rsidRDefault="00BB4B40" w:rsidP="00BB4B40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BB4B40" w:rsidRDefault="00BB4B40" w:rsidP="00BB4B40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>ПОСТАНОВЛЕНИЕ</w:t>
      </w:r>
    </w:p>
    <w:p w:rsidR="00BB4B40" w:rsidRDefault="00BB4B40" w:rsidP="00BB4B40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</w:p>
    <w:p w:rsidR="00BB4B40" w:rsidRDefault="00BB4B40" w:rsidP="00BB4B40">
      <w:pPr>
        <w:shd w:val="clear" w:color="auto" w:fill="FFFFFF"/>
        <w:tabs>
          <w:tab w:val="left" w:pos="812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30.07.2013                                                                                                </w:t>
      </w:r>
      <w:r>
        <w:rPr>
          <w:color w:val="000000"/>
          <w:sz w:val="28"/>
          <w:szCs w:val="28"/>
        </w:rPr>
        <w:tab/>
        <w:t>№ 46</w:t>
      </w:r>
    </w:p>
    <w:p w:rsidR="00BB4B40" w:rsidRDefault="00BB4B40" w:rsidP="00BB4B40">
      <w:pPr>
        <w:shd w:val="clear" w:color="auto" w:fill="FFFFFF"/>
        <w:rPr>
          <w:i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г. Ханты-Мансийск</w:t>
      </w:r>
    </w:p>
    <w:p w:rsidR="00BB4B40" w:rsidRDefault="00BB4B40" w:rsidP="00BB4B40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BB4B40" w:rsidRDefault="00BB4B40" w:rsidP="00BB4B40">
      <w:pPr>
        <w:shd w:val="clear" w:color="auto" w:fill="FFFFFF"/>
        <w:ind w:left="-142" w:firstLine="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 награждении</w:t>
      </w:r>
    </w:p>
    <w:p w:rsidR="00BB4B40" w:rsidRDefault="00BB4B40" w:rsidP="00BB4B40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BB4B40" w:rsidRDefault="00BB4B40" w:rsidP="00BB4B40">
      <w:pPr>
        <w:keepNext/>
        <w:widowControl/>
        <w:autoSpaceDE/>
        <w:adjustRightInd/>
        <w:ind w:firstLine="567"/>
        <w:jc w:val="both"/>
        <w:outlineLvl w:val="5"/>
        <w:rPr>
          <w:sz w:val="28"/>
        </w:rPr>
      </w:pPr>
      <w:r>
        <w:rPr>
          <w:sz w:val="28"/>
        </w:rPr>
        <w:t xml:space="preserve">За  значительный вклад в социально-экономическое развитие Ханты-Мансийского района,   многолетний  плодотворный труд и в связи с празднованием 910-ой годовщины со дня образования с. </w:t>
      </w:r>
      <w:proofErr w:type="spellStart"/>
      <w:r>
        <w:rPr>
          <w:sz w:val="28"/>
        </w:rPr>
        <w:t>Цингалы</w:t>
      </w:r>
      <w:proofErr w:type="spellEnd"/>
      <w:r>
        <w:rPr>
          <w:sz w:val="28"/>
        </w:rPr>
        <w:t xml:space="preserve">, руководствуясь постановлением главы Ханты-Мансийского района                  от 27.10.2008 № 129 «О наградах главы Ханты-Мансийского района»: </w:t>
      </w:r>
    </w:p>
    <w:p w:rsidR="00BB4B40" w:rsidRDefault="00BB4B40" w:rsidP="00BB4B40">
      <w:pPr>
        <w:shd w:val="clear" w:color="auto" w:fill="FFFFFF"/>
        <w:ind w:firstLine="698"/>
        <w:jc w:val="both"/>
        <w:rPr>
          <w:sz w:val="24"/>
          <w:szCs w:val="24"/>
        </w:rPr>
      </w:pPr>
    </w:p>
    <w:p w:rsidR="00BB4B40" w:rsidRDefault="00BB4B40" w:rsidP="00BB4B40">
      <w:pPr>
        <w:ind w:firstLine="567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Наградить почетной грамотой главы Ханты-Мансийского района: </w:t>
      </w:r>
    </w:p>
    <w:p w:rsidR="00BB4B40" w:rsidRDefault="00BB4B40" w:rsidP="00BB4B40">
      <w:pPr>
        <w:ind w:firstLine="567"/>
        <w:jc w:val="both"/>
        <w:rPr>
          <w:spacing w:val="4"/>
          <w:sz w:val="28"/>
          <w:szCs w:val="28"/>
        </w:rPr>
      </w:pPr>
    </w:p>
    <w:p w:rsidR="00BB4B40" w:rsidRDefault="00BB4B40" w:rsidP="00BB4B40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780"/>
      </w:tblGrid>
      <w:tr w:rsidR="00BB4B40" w:rsidTr="00BB4B40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Детское 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объединение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«Лицедеи»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муниципальное казенное образовательное учреждение Ханты-Мансийского района «Средняя  общеобразовательная   школа с.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Цингалы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>»;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BB4B40" w:rsidTr="00BB4B40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Совет Ветеранов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Цингалы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>;</w:t>
            </w:r>
          </w:p>
        </w:tc>
      </w:tr>
    </w:tbl>
    <w:p w:rsidR="00BB4B40" w:rsidRDefault="00BB4B40" w:rsidP="00BB4B40">
      <w:pPr>
        <w:widowControl/>
        <w:autoSpaceDE/>
        <w:adjustRightInd/>
        <w:jc w:val="both"/>
        <w:rPr>
          <w:rFonts w:ascii="Calibri" w:hAnsi="Calibri"/>
          <w:color w:val="000000"/>
          <w:spacing w:val="4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780"/>
      </w:tblGrid>
      <w:tr w:rsidR="00BB4B40" w:rsidTr="00BB4B40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Лукину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Ирину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Алексеевну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заведующую фельдшерско-акушерским пунктом с.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Цингалы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>;</w:t>
            </w:r>
          </w:p>
        </w:tc>
      </w:tr>
      <w:tr w:rsidR="00BB4B40" w:rsidTr="00BB4B40">
        <w:trPr>
          <w:trHeight w:val="958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Бытчину</w:t>
            </w:r>
            <w:proofErr w:type="spellEnd"/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Екатерину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Ивановну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младшего воспитателя муниципального казенного дошкольного образовательного учреждения Ханты-Мансийского района «Детский сад «Машенька» с.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Цингалы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>»;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BB4B40" w:rsidTr="00BB4B40">
        <w:trPr>
          <w:trHeight w:val="127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lastRenderedPageBreak/>
              <w:t>Бабину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Раису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Прокопьевну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пенсионерку; 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BB4B40" w:rsidTr="00BB4B40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Губину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Галину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Михайловну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пенсионерку;</w:t>
            </w:r>
          </w:p>
        </w:tc>
      </w:tr>
    </w:tbl>
    <w:p w:rsidR="00BB4B40" w:rsidRDefault="00BB4B40" w:rsidP="00BB4B40">
      <w:pPr>
        <w:widowControl/>
        <w:autoSpaceDE/>
        <w:adjustRightInd/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 Наградить благодарственным письмом главы Ханты-Мансийского района:</w:t>
      </w:r>
    </w:p>
    <w:p w:rsidR="00BB4B40" w:rsidRDefault="00BB4B40" w:rsidP="00BB4B40">
      <w:pPr>
        <w:widowControl/>
        <w:autoSpaceDE/>
        <w:adjustRightInd/>
        <w:ind w:firstLine="567"/>
        <w:jc w:val="both"/>
        <w:rPr>
          <w:color w:val="000000"/>
          <w:spacing w:val="4"/>
          <w:sz w:val="28"/>
          <w:szCs w:val="28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5638"/>
      </w:tblGrid>
      <w:tr w:rsidR="00BB4B40" w:rsidTr="00BB4B40">
        <w:tc>
          <w:tcPr>
            <w:tcW w:w="3118" w:type="dxa"/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Коллектив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детского сада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638" w:type="dxa"/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муниципальное казенное дошкольное образовательное учреждение Ханты-Мансийского района «Детский сад «Машенька» с.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Цингалы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>»;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BB4B40" w:rsidTr="00BB4B40">
        <w:tc>
          <w:tcPr>
            <w:tcW w:w="3118" w:type="dxa"/>
            <w:hideMark/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Коллектив школы</w:t>
            </w:r>
          </w:p>
        </w:tc>
        <w:tc>
          <w:tcPr>
            <w:tcW w:w="5638" w:type="dxa"/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муниципального казенного образовательного учреждения Ханты-Мансийского района «Средняя общеобразовательная школа с.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Цингалы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>»;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BB4B40" w:rsidTr="00BB4B40">
        <w:tc>
          <w:tcPr>
            <w:tcW w:w="3118" w:type="dxa"/>
            <w:hideMark/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Ионину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Светлану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Аркадьевну</w:t>
            </w:r>
          </w:p>
        </w:tc>
        <w:tc>
          <w:tcPr>
            <w:tcW w:w="5638" w:type="dxa"/>
          </w:tcPr>
          <w:p w:rsidR="00BB4B40" w:rsidRDefault="00BB4B40">
            <w:pPr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младшего воспитателя муниципального казенного дошкольного образовательного учреждения Ханты-Мансийского района «Детский сад «Машенька» с.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Цингалы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>»;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BB4B40" w:rsidTr="00BB4B40">
        <w:tc>
          <w:tcPr>
            <w:tcW w:w="3118" w:type="dxa"/>
            <w:hideMark/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Ефремову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Татьяну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Андреевну</w:t>
            </w:r>
          </w:p>
        </w:tc>
        <w:tc>
          <w:tcPr>
            <w:tcW w:w="5638" w:type="dxa"/>
          </w:tcPr>
          <w:p w:rsidR="00BB4B40" w:rsidRDefault="00BB4B40">
            <w:pPr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зубного врача муниципального бюджетного учреждения здравоохранения «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Горноправдинская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 xml:space="preserve"> участковая больница»;</w:t>
            </w:r>
          </w:p>
          <w:p w:rsidR="00BB4B40" w:rsidRDefault="00BB4B40">
            <w:pPr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BB4B40" w:rsidTr="00BB4B40">
        <w:tc>
          <w:tcPr>
            <w:tcW w:w="3118" w:type="dxa"/>
            <w:hideMark/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Захарова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Василия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Михайловича</w:t>
            </w:r>
          </w:p>
        </w:tc>
        <w:tc>
          <w:tcPr>
            <w:tcW w:w="5638" w:type="dxa"/>
          </w:tcPr>
          <w:p w:rsidR="00BB4B40" w:rsidRDefault="00BB4B40">
            <w:pPr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водителя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Цингалинского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 xml:space="preserve"> потребительского общества;</w:t>
            </w:r>
          </w:p>
          <w:p w:rsidR="00BB4B40" w:rsidRDefault="00BB4B40">
            <w:pPr>
              <w:rPr>
                <w:color w:val="000000"/>
                <w:spacing w:val="4"/>
                <w:sz w:val="28"/>
                <w:szCs w:val="28"/>
              </w:rPr>
            </w:pPr>
          </w:p>
          <w:p w:rsidR="00BB4B40" w:rsidRDefault="00BB4B40">
            <w:pPr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BB4B40" w:rsidTr="00BB4B40">
        <w:tc>
          <w:tcPr>
            <w:tcW w:w="3118" w:type="dxa"/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Творческий 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коллектив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«Живая вода»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638" w:type="dxa"/>
          </w:tcPr>
          <w:p w:rsidR="00BB4B40" w:rsidRDefault="00BB4B40">
            <w:pPr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Цингалы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>;</w:t>
            </w:r>
          </w:p>
          <w:p w:rsidR="00BB4B40" w:rsidRDefault="00BB4B40">
            <w:pPr>
              <w:rPr>
                <w:color w:val="000000"/>
                <w:spacing w:val="4"/>
                <w:sz w:val="28"/>
                <w:szCs w:val="28"/>
              </w:rPr>
            </w:pPr>
          </w:p>
          <w:p w:rsidR="00BB4B40" w:rsidRDefault="00BB4B40">
            <w:pPr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BB4B40" w:rsidTr="00BB4B40">
        <w:tc>
          <w:tcPr>
            <w:tcW w:w="3118" w:type="dxa"/>
            <w:hideMark/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Творческий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 коллектив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Цингалиночка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>»</w:t>
            </w:r>
          </w:p>
        </w:tc>
        <w:tc>
          <w:tcPr>
            <w:tcW w:w="5638" w:type="dxa"/>
            <w:hideMark/>
          </w:tcPr>
          <w:p w:rsidR="00BB4B40" w:rsidRDefault="00BB4B40">
            <w:pPr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Цингалы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>;</w:t>
            </w:r>
          </w:p>
        </w:tc>
      </w:tr>
    </w:tbl>
    <w:p w:rsidR="00BB4B40" w:rsidRDefault="00BB4B40" w:rsidP="00BB4B40">
      <w:pPr>
        <w:widowControl/>
        <w:autoSpaceDE/>
        <w:adjustRightInd/>
        <w:jc w:val="both"/>
        <w:rPr>
          <w:color w:val="000000"/>
          <w:spacing w:val="4"/>
          <w:sz w:val="28"/>
          <w:szCs w:val="28"/>
        </w:rPr>
      </w:pPr>
    </w:p>
    <w:p w:rsidR="00BB4B40" w:rsidRDefault="00BB4B40" w:rsidP="00BB4B40">
      <w:pPr>
        <w:widowControl/>
        <w:autoSpaceDE/>
        <w:adjustRightInd/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 Наградить памятным адресом главы Ханты-Мансийского района</w:t>
      </w:r>
    </w:p>
    <w:p w:rsidR="00BB4B40" w:rsidRDefault="00BB4B40" w:rsidP="00BB4B40">
      <w:pPr>
        <w:widowControl/>
        <w:autoSpaceDE/>
        <w:adjustRightInd/>
        <w:ind w:firstLine="567"/>
        <w:jc w:val="both"/>
        <w:rPr>
          <w:color w:val="000000"/>
          <w:spacing w:val="4"/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567"/>
        <w:gridCol w:w="5496"/>
      </w:tblGrid>
      <w:tr w:rsidR="00BB4B40" w:rsidTr="00BB4B40">
        <w:tc>
          <w:tcPr>
            <w:tcW w:w="3119" w:type="dxa"/>
            <w:gridSpan w:val="2"/>
            <w:hideMark/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Мельникову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Веру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Александровну</w:t>
            </w:r>
          </w:p>
        </w:tc>
        <w:tc>
          <w:tcPr>
            <w:tcW w:w="5496" w:type="dxa"/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председателя Совета 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Цингалинского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 xml:space="preserve"> потребительского общества;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BB4B40" w:rsidTr="00BB4B40">
        <w:tc>
          <w:tcPr>
            <w:tcW w:w="3119" w:type="dxa"/>
            <w:gridSpan w:val="2"/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Шатина</w:t>
            </w:r>
            <w:proofErr w:type="spellEnd"/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Владислава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Густавовича</w:t>
            </w:r>
            <w:proofErr w:type="spellEnd"/>
          </w:p>
        </w:tc>
        <w:tc>
          <w:tcPr>
            <w:tcW w:w="5496" w:type="dxa"/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электрика-контролера ОАО «Югорская территориальная энергетическая компания»;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BB4B40" w:rsidTr="00BB4B40">
        <w:tc>
          <w:tcPr>
            <w:tcW w:w="2552" w:type="dxa"/>
            <w:hideMark/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Ефремова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Николая</w:t>
            </w:r>
          </w:p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Андреевича</w:t>
            </w:r>
          </w:p>
        </w:tc>
        <w:tc>
          <w:tcPr>
            <w:tcW w:w="6063" w:type="dxa"/>
            <w:gridSpan w:val="2"/>
            <w:hideMark/>
          </w:tcPr>
          <w:p w:rsidR="00BB4B40" w:rsidRDefault="00BB4B40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электромонтера по обслуживанию подстанций 5 разряда ОАО «Югорская территориальная энергетическая компания».</w:t>
            </w:r>
          </w:p>
        </w:tc>
      </w:tr>
    </w:tbl>
    <w:p w:rsidR="00BB4B40" w:rsidRDefault="00BB4B40" w:rsidP="00BB4B40">
      <w:pPr>
        <w:widowControl/>
        <w:autoSpaceDE/>
        <w:adjustRightInd/>
        <w:ind w:firstLine="567"/>
        <w:jc w:val="both"/>
        <w:rPr>
          <w:color w:val="000000"/>
          <w:spacing w:val="4"/>
          <w:sz w:val="28"/>
          <w:szCs w:val="28"/>
        </w:rPr>
      </w:pPr>
    </w:p>
    <w:p w:rsidR="00BB4B40" w:rsidRDefault="00BB4B40" w:rsidP="00BB4B40">
      <w:pPr>
        <w:widowControl/>
        <w:autoSpaceDE/>
        <w:adjustRightInd/>
        <w:ind w:firstLine="567"/>
        <w:jc w:val="both"/>
        <w:rPr>
          <w:sz w:val="28"/>
          <w:szCs w:val="28"/>
        </w:rPr>
      </w:pPr>
      <w:r>
        <w:rPr>
          <w:rFonts w:ascii="Calibri" w:hAnsi="Calibri"/>
          <w:color w:val="000000"/>
          <w:spacing w:val="4"/>
          <w:sz w:val="28"/>
          <w:szCs w:val="28"/>
        </w:rPr>
        <w:t xml:space="preserve">4. </w:t>
      </w:r>
      <w:r>
        <w:rPr>
          <w:sz w:val="28"/>
          <w:szCs w:val="28"/>
        </w:rPr>
        <w:t xml:space="preserve">Опубликовать постановление в газете «Наш район»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BB4B40" w:rsidRDefault="00BB4B40" w:rsidP="00BB4B40">
      <w:pPr>
        <w:widowControl/>
        <w:autoSpaceDE/>
        <w:adjustRightInd/>
        <w:ind w:firstLine="567"/>
        <w:jc w:val="both"/>
        <w:rPr>
          <w:sz w:val="28"/>
          <w:szCs w:val="28"/>
        </w:rPr>
      </w:pPr>
    </w:p>
    <w:p w:rsidR="00BB4B40" w:rsidRDefault="00BB4B40" w:rsidP="00BB4B40">
      <w:pPr>
        <w:widowControl/>
        <w:autoSpaceDE/>
        <w:adjustRightInd/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>
        <w:rPr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color w:val="000000"/>
          <w:spacing w:val="4"/>
          <w:sz w:val="28"/>
          <w:szCs w:val="28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BB4B40" w:rsidRDefault="00BB4B40" w:rsidP="00BB4B40">
      <w:pPr>
        <w:jc w:val="both"/>
        <w:rPr>
          <w:color w:val="000000"/>
          <w:spacing w:val="4"/>
          <w:sz w:val="28"/>
          <w:szCs w:val="28"/>
        </w:rPr>
      </w:pPr>
    </w:p>
    <w:p w:rsidR="00BB4B40" w:rsidRDefault="00BB4B40" w:rsidP="00BB4B40">
      <w:pPr>
        <w:jc w:val="both"/>
        <w:rPr>
          <w:color w:val="000000"/>
          <w:spacing w:val="4"/>
          <w:sz w:val="28"/>
          <w:szCs w:val="28"/>
        </w:rPr>
      </w:pPr>
    </w:p>
    <w:p w:rsidR="00BB4B40" w:rsidRDefault="00BB4B40" w:rsidP="00BB4B40">
      <w:pPr>
        <w:jc w:val="both"/>
        <w:rPr>
          <w:color w:val="000000"/>
          <w:spacing w:val="4"/>
          <w:sz w:val="28"/>
          <w:szCs w:val="28"/>
        </w:rPr>
      </w:pPr>
    </w:p>
    <w:p w:rsidR="00BB4B40" w:rsidRDefault="00BB4B40" w:rsidP="00BB4B40">
      <w:pPr>
        <w:jc w:val="both"/>
        <w:rPr>
          <w:color w:val="000000"/>
          <w:spacing w:val="4"/>
          <w:sz w:val="28"/>
          <w:szCs w:val="28"/>
        </w:rPr>
      </w:pPr>
    </w:p>
    <w:p w:rsidR="00BB4B40" w:rsidRDefault="00BB4B40" w:rsidP="00BB4B40">
      <w:pPr>
        <w:jc w:val="both"/>
        <w:rPr>
          <w:color w:val="000000"/>
          <w:spacing w:val="4"/>
          <w:sz w:val="28"/>
          <w:szCs w:val="28"/>
        </w:rPr>
      </w:pPr>
    </w:p>
    <w:p w:rsidR="00BB4B40" w:rsidRDefault="00BB4B40" w:rsidP="00BB4B40">
      <w:pPr>
        <w:jc w:val="both"/>
        <w:rPr>
          <w:color w:val="000000"/>
          <w:spacing w:val="4"/>
          <w:sz w:val="28"/>
          <w:szCs w:val="28"/>
        </w:rPr>
      </w:pPr>
    </w:p>
    <w:p w:rsidR="00BB4B40" w:rsidRDefault="00BB4B40" w:rsidP="00BB4B40">
      <w:pPr>
        <w:jc w:val="both"/>
        <w:rPr>
          <w:color w:val="000000"/>
          <w:spacing w:val="4"/>
          <w:sz w:val="28"/>
          <w:szCs w:val="28"/>
        </w:rPr>
      </w:pPr>
    </w:p>
    <w:p w:rsidR="00BB4B40" w:rsidRDefault="00BB4B40" w:rsidP="00BB4B40">
      <w:pPr>
        <w:jc w:val="both"/>
        <w:rPr>
          <w:color w:val="000000"/>
          <w:spacing w:val="4"/>
          <w:sz w:val="28"/>
          <w:szCs w:val="28"/>
        </w:rPr>
      </w:pPr>
    </w:p>
    <w:p w:rsidR="00BB4B40" w:rsidRDefault="00BB4B40" w:rsidP="00BB4B40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</w:p>
    <w:p w:rsidR="00BB4B40" w:rsidRDefault="00BB4B40" w:rsidP="00BB4B40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Ханты-Мансийского района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                     П.Н. Захаров</w:t>
      </w:r>
    </w:p>
    <w:p w:rsidR="009C7782" w:rsidRDefault="009C7782">
      <w:bookmarkStart w:id="0" w:name="_GoBack"/>
      <w:bookmarkEnd w:id="0"/>
    </w:p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FA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A10FA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B4B40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4B40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BB4B40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B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4B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B4B40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B4B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4B40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BB4B40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B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4B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B4B40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B4B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B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2013-08-08T08:55:00Z</dcterms:created>
  <dcterms:modified xsi:type="dcterms:W3CDTF">2013-08-08T08:55:00Z</dcterms:modified>
</cp:coreProperties>
</file>